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18D41" w14:textId="77777777" w:rsidR="003B7935" w:rsidRDefault="002122B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4E2349D9" wp14:editId="3AD4F14F">
            <wp:extent cx="3848100" cy="2305097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305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4E43C" w14:textId="77777777" w:rsidR="003B7935" w:rsidRDefault="003B7935">
      <w:pPr>
        <w:jc w:val="center"/>
        <w:rPr>
          <w:sz w:val="28"/>
          <w:szCs w:val="28"/>
        </w:rPr>
      </w:pPr>
    </w:p>
    <w:p w14:paraId="1A74A1AC" w14:textId="77777777" w:rsidR="003B7935" w:rsidRDefault="002122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Are you thinking about going into law? Want to help your community and learn what it’s like to be a dedicated attorney? </w:t>
      </w:r>
    </w:p>
    <w:p w14:paraId="076B0F17" w14:textId="77777777" w:rsidR="003B7935" w:rsidRDefault="002122B7">
      <w:pPr>
        <w:jc w:val="center"/>
        <w:rPr>
          <w:rFonts w:ascii="Bevan" w:eastAsia="Bevan" w:hAnsi="Bevan" w:cs="Bevan"/>
          <w:sz w:val="32"/>
          <w:szCs w:val="32"/>
        </w:rPr>
      </w:pPr>
      <w:r>
        <w:rPr>
          <w:rFonts w:ascii="Bevan" w:eastAsia="Bevan" w:hAnsi="Bevan" w:cs="Bevan"/>
          <w:sz w:val="32"/>
          <w:szCs w:val="32"/>
        </w:rPr>
        <w:t>Phi Alpha Delta is the place for you!</w:t>
      </w:r>
    </w:p>
    <w:p w14:paraId="312EA366" w14:textId="77777777" w:rsidR="003B7935" w:rsidRDefault="004B3034">
      <w:pPr>
        <w:jc w:val="center"/>
        <w:rPr>
          <w:sz w:val="28"/>
          <w:szCs w:val="28"/>
        </w:rPr>
      </w:pPr>
      <w:r>
        <w:rPr>
          <w:sz w:val="28"/>
          <w:szCs w:val="28"/>
        </w:rPr>
        <w:t>PAD is a co-ed Pre-L</w:t>
      </w:r>
      <w:r w:rsidR="002122B7">
        <w:rPr>
          <w:sz w:val="28"/>
          <w:szCs w:val="28"/>
        </w:rPr>
        <w:t>aw organization for the lawyers of the future.</w:t>
      </w:r>
    </w:p>
    <w:p w14:paraId="653F42D0" w14:textId="77777777" w:rsidR="003B7935" w:rsidRDefault="003B7935">
      <w:pPr>
        <w:rPr>
          <w:rFonts w:ascii="Trebuchet MS" w:eastAsia="Trebuchet MS" w:hAnsi="Trebuchet MS" w:cs="Trebuchet MS"/>
        </w:rPr>
      </w:pPr>
    </w:p>
    <w:p w14:paraId="46F31FB2" w14:textId="77777777" w:rsidR="003B7935" w:rsidRDefault="002122B7">
      <w:pPr>
        <w:numPr>
          <w:ilvl w:val="0"/>
          <w:numId w:val="1"/>
        </w:numPr>
        <w:contextualSpacing/>
      </w:pPr>
      <w:r>
        <w:t>Weekly Tuesday Talks from lawyers, law schools, and judges across the country, sponsored by the University of Colorado Boulder Pre-Law Office!</w:t>
      </w:r>
    </w:p>
    <w:p w14:paraId="7813CC59" w14:textId="77777777" w:rsidR="003B7935" w:rsidRDefault="002122B7">
      <w:pPr>
        <w:numPr>
          <w:ilvl w:val="0"/>
          <w:numId w:val="1"/>
        </w:numPr>
        <w:contextualSpacing/>
      </w:pPr>
      <w:r>
        <w:t>Local fundraisers with your favorite restaurants!</w:t>
      </w:r>
    </w:p>
    <w:p w14:paraId="2A93669F" w14:textId="77777777" w:rsidR="003B7935" w:rsidRDefault="002122B7">
      <w:pPr>
        <w:numPr>
          <w:ilvl w:val="0"/>
          <w:numId w:val="1"/>
        </w:numPr>
        <w:contextualSpacing/>
      </w:pPr>
      <w:r>
        <w:t>Philanthropies to help your community through local organizations!</w:t>
      </w:r>
    </w:p>
    <w:p w14:paraId="73D4B800" w14:textId="7208E2C4" w:rsidR="003B7935" w:rsidRDefault="002122B7">
      <w:pPr>
        <w:numPr>
          <w:ilvl w:val="0"/>
          <w:numId w:val="1"/>
        </w:numPr>
        <w:contextualSpacing/>
      </w:pPr>
      <w:r>
        <w:t>A chance to go to Washington, D.C. for FREE w</w:t>
      </w:r>
      <w:r w:rsidR="004B3034">
        <w:t>ith fellow PAD members</w:t>
      </w:r>
      <w:r w:rsidR="00BF0119">
        <w:t xml:space="preserve">. Attend </w:t>
      </w:r>
      <w:r w:rsidR="004B3034">
        <w:t>our</w:t>
      </w:r>
      <w:r w:rsidR="00BF0119">
        <w:t xml:space="preserve"> Annual Pre-Law Fair October 21, 2019</w:t>
      </w:r>
      <w:r w:rsidR="004B3034">
        <w:t xml:space="preserve"> with over 100 law schools participating.</w:t>
      </w:r>
    </w:p>
    <w:p w14:paraId="42A3DAD3" w14:textId="77777777" w:rsidR="003B7935" w:rsidRDefault="002122B7">
      <w:pPr>
        <w:numPr>
          <w:ilvl w:val="0"/>
          <w:numId w:val="1"/>
        </w:numPr>
        <w:contextualSpacing/>
      </w:pPr>
      <w:r>
        <w:t>Exclusive discounts to LSAT Prep Courses!</w:t>
      </w:r>
    </w:p>
    <w:p w14:paraId="230EB030" w14:textId="77777777" w:rsidR="003B7935" w:rsidRPr="00397A4A" w:rsidRDefault="002122B7" w:rsidP="00397A4A">
      <w:pPr>
        <w:numPr>
          <w:ilvl w:val="0"/>
          <w:numId w:val="1"/>
        </w:numPr>
        <w:contextualSpacing/>
      </w:pPr>
      <w:r>
        <w:t>3rd in the nation among recruiting chapters with 109 members in 2016!</w:t>
      </w:r>
    </w:p>
    <w:p w14:paraId="0589EB9F" w14:textId="751D4759" w:rsidR="003B7935" w:rsidRDefault="00076FE4">
      <w:pPr>
        <w:jc w:val="center"/>
        <w:rPr>
          <w:rFonts w:ascii="Bevan" w:eastAsia="Bevan" w:hAnsi="Bevan" w:cs="Bevan"/>
          <w:sz w:val="28"/>
          <w:szCs w:val="28"/>
        </w:rPr>
      </w:pPr>
      <w:r>
        <w:rPr>
          <w:noProof/>
        </w:rPr>
        <w:pict w14:anchorId="163A379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720DF7F" w14:textId="4C286DAD" w:rsidR="003B7935" w:rsidRDefault="003B7935">
      <w:pPr>
        <w:jc w:val="center"/>
        <w:rPr>
          <w:rFonts w:ascii="Bevan" w:eastAsia="Bevan" w:hAnsi="Bevan" w:cs="Bevan"/>
          <w:sz w:val="28"/>
          <w:szCs w:val="28"/>
        </w:rPr>
        <w:sectPr w:rsidR="003B7935">
          <w:head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28192C43" w14:textId="0EAC0614" w:rsidR="00B96C70" w:rsidRDefault="00B96C70"/>
    <w:p w14:paraId="238CBA38" w14:textId="659DBB93" w:rsidR="003B7935" w:rsidRDefault="003B7935">
      <w:pPr>
        <w:ind w:left="-1440"/>
        <w:jc w:val="center"/>
      </w:pPr>
    </w:p>
    <w:p w14:paraId="01F92683" w14:textId="27347C2E" w:rsidR="00B96C70" w:rsidRPr="00B96C70" w:rsidRDefault="00B96C70">
      <w:pPr>
        <w:ind w:left="-1440"/>
        <w:jc w:val="center"/>
        <w:rPr>
          <w:sz w:val="12"/>
          <w:szCs w:val="12"/>
        </w:rPr>
        <w:sectPr w:rsidR="00B96C70" w:rsidRPr="00B96C70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3150" w:space="3060"/>
            <w:col w:w="3150" w:space="0"/>
          </w:cols>
        </w:sectPr>
      </w:pPr>
    </w:p>
    <w:p w14:paraId="2926826B" w14:textId="7F471086" w:rsidR="00B96C70" w:rsidRDefault="00B96C70">
      <w:pPr>
        <w:rPr>
          <w:b/>
          <w:sz w:val="36"/>
          <w:szCs w:val="3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 wp14:anchorId="5D3912DD" wp14:editId="549D470A">
            <wp:simplePos x="0" y="0"/>
            <wp:positionH relativeFrom="margin">
              <wp:posOffset>3746500</wp:posOffset>
            </wp:positionH>
            <wp:positionV relativeFrom="paragraph">
              <wp:posOffset>55880</wp:posOffset>
            </wp:positionV>
            <wp:extent cx="1638300" cy="2390775"/>
            <wp:effectExtent l="25400" t="25400" r="25400" b="22225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90775"/>
                    </a:xfrm>
                    <a:prstGeom prst="rect">
                      <a:avLst/>
                    </a:prstGeom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73499" wp14:editId="57A3B1FA">
                <wp:simplePos x="0" y="0"/>
                <wp:positionH relativeFrom="column">
                  <wp:posOffset>431800</wp:posOffset>
                </wp:positionH>
                <wp:positionV relativeFrom="paragraph">
                  <wp:posOffset>135890</wp:posOffset>
                </wp:positionV>
                <wp:extent cx="29972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A9B8C" w14:textId="77777777" w:rsidR="00B96C70" w:rsidRDefault="00B96C70">
                            <w:pPr>
                              <w:rPr>
                                <w:b/>
                              </w:rPr>
                            </w:pPr>
                            <w:r>
                              <w:t>Co-sponsored by the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CAE3A2C" w14:textId="6EA33C37" w:rsidR="00B96C70" w:rsidRDefault="00B96C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 Boulder Pre-Law Office:</w:t>
                            </w:r>
                          </w:p>
                          <w:p w14:paraId="42FAB4E7" w14:textId="77777777" w:rsidR="00B96C70" w:rsidRDefault="00B96C70">
                            <w:pPr>
                              <w:rPr>
                                <w:b/>
                              </w:rPr>
                            </w:pPr>
                          </w:p>
                          <w:p w14:paraId="26FAD2C4" w14:textId="0749EF5D" w:rsidR="00B96C70" w:rsidRDefault="00B96C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Anthony Bastone</w:t>
                            </w:r>
                          </w:p>
                          <w:p w14:paraId="7F7482AA" w14:textId="77777777" w:rsidR="00B96C70" w:rsidRDefault="00B96C70">
                            <w:pPr>
                              <w:ind w:right="-1440"/>
                            </w:pPr>
                            <w:r>
                              <w:t xml:space="preserve">Pre-Law Academic Advisor </w:t>
                            </w:r>
                          </w:p>
                          <w:p w14:paraId="33C5AF51" w14:textId="77777777" w:rsidR="00B96C70" w:rsidRDefault="00B96C70">
                            <w:pPr>
                              <w:ind w:right="-1440"/>
                            </w:pPr>
                            <w:r>
                              <w:t>Phi Alpha Delta Faculty Advisor</w:t>
                            </w:r>
                          </w:p>
                          <w:p w14:paraId="41E37E22" w14:textId="77777777" w:rsidR="00B96C70" w:rsidRDefault="00076FE4">
                            <w:pPr>
                              <w:ind w:right="-1440"/>
                            </w:pPr>
                            <w:hyperlink r:id="rId10">
                              <w:r w:rsidR="00B96C70">
                                <w:rPr>
                                  <w:color w:val="1155CC"/>
                                  <w:u w:val="single"/>
                                </w:rPr>
                                <w:t>http://www.colorado.edu/advising/pre-law</w:t>
                              </w:r>
                            </w:hyperlink>
                          </w:p>
                          <w:p w14:paraId="4F6AB1AC" w14:textId="782E399F" w:rsidR="00B96C70" w:rsidRDefault="00303C67">
                            <w:pPr>
                              <w:ind w:right="-1440"/>
                            </w:pPr>
                            <w:r>
                              <w:t>Center for Community, Room S454</w:t>
                            </w:r>
                            <w:r w:rsidR="00B96C70">
                              <w:br/>
                              <w:t>Tel: 303-492-3474 (direct)</w:t>
                            </w:r>
                          </w:p>
                          <w:p w14:paraId="4B2EECB9" w14:textId="77777777" w:rsidR="00B96C70" w:rsidRPr="002F6689" w:rsidRDefault="00B96C70" w:rsidP="002F6689">
                            <w:pPr>
                              <w:ind w:right="-1440"/>
                            </w:pPr>
                            <w:r>
                              <w:t xml:space="preserve">      303-492-6541 (office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  <w:t xml:space="preserve">Email: </w:t>
                            </w:r>
                            <w:hyperlink r:id="rId11">
                              <w:r>
                                <w:rPr>
                                  <w:color w:val="1155CC"/>
                                  <w:u w:val="single"/>
                                </w:rPr>
                                <w:t>anthony.bastone@colorado.edu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8734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pt;margin-top:10.7pt;width:23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" filled="f" stroked="f" strokeweight=".5pt">
                <v:textbox style="mso-fit-shape-to-text:t">
                  <w:txbxContent>
                    <w:p w14:paraId="6A7A9B8C" w14:textId="77777777" w:rsidR="00B96C70" w:rsidRDefault="00B96C70">
                      <w:pPr>
                        <w:rPr>
                          <w:b/>
                        </w:rPr>
                      </w:pPr>
                      <w:r>
                        <w:t>Co-sponsored by the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CAE3A2C" w14:textId="6EA33C37" w:rsidR="00B96C70" w:rsidRDefault="00B96C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 Boulder Pre-Law Office:</w:t>
                      </w:r>
                    </w:p>
                    <w:p w14:paraId="42FAB4E7" w14:textId="77777777" w:rsidR="00B96C70" w:rsidRDefault="00B96C70">
                      <w:pPr>
                        <w:rPr>
                          <w:b/>
                        </w:rPr>
                      </w:pPr>
                    </w:p>
                    <w:p w14:paraId="26FAD2C4" w14:textId="0749EF5D" w:rsidR="00B96C70" w:rsidRDefault="00B96C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Anthony Bastone</w:t>
                      </w:r>
                    </w:p>
                    <w:p w14:paraId="7F7482AA" w14:textId="77777777" w:rsidR="00B96C70" w:rsidRDefault="00B96C70">
                      <w:pPr>
                        <w:ind w:right="-1440"/>
                      </w:pPr>
                      <w:r>
                        <w:t xml:space="preserve">Pre-Law Academic Advisor </w:t>
                      </w:r>
                    </w:p>
                    <w:p w14:paraId="33C5AF51" w14:textId="77777777" w:rsidR="00B96C70" w:rsidRDefault="00B96C70">
                      <w:pPr>
                        <w:ind w:right="-1440"/>
                      </w:pPr>
                      <w:r>
                        <w:t>Phi Alpha Delta Faculty Advisor</w:t>
                      </w:r>
                    </w:p>
                    <w:p w14:paraId="41E37E22" w14:textId="77777777" w:rsidR="00B96C70" w:rsidRDefault="00076FE4">
                      <w:pPr>
                        <w:ind w:right="-1440"/>
                      </w:pPr>
                      <w:hyperlink r:id="rId12">
                        <w:r w:rsidR="00B96C70">
                          <w:rPr>
                            <w:color w:val="1155CC"/>
                            <w:u w:val="single"/>
                          </w:rPr>
                          <w:t>http://www.colorado.edu/advising/pre-law</w:t>
                        </w:r>
                      </w:hyperlink>
                    </w:p>
                    <w:p w14:paraId="4F6AB1AC" w14:textId="782E399F" w:rsidR="00B96C70" w:rsidRDefault="00303C67">
                      <w:pPr>
                        <w:ind w:right="-1440"/>
                      </w:pPr>
                      <w:r>
                        <w:t>Center for Community, Room S454</w:t>
                      </w:r>
                      <w:r w:rsidR="00B96C70">
                        <w:br/>
                        <w:t>Tel: 303-492-3474 (direct)</w:t>
                      </w:r>
                    </w:p>
                    <w:p w14:paraId="4B2EECB9" w14:textId="77777777" w:rsidR="00B96C70" w:rsidRPr="002F6689" w:rsidRDefault="00B96C70" w:rsidP="002F6689">
                      <w:pPr>
                        <w:ind w:right="-1440"/>
                      </w:pPr>
                      <w:r>
                        <w:t xml:space="preserve">      303-492-6541 (office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  <w:t xml:space="preserve">Email: </w:t>
                      </w:r>
                      <w:hyperlink r:id="rId13">
                        <w:r>
                          <w:rPr>
                            <w:color w:val="1155CC"/>
                            <w:u w:val="single"/>
                          </w:rPr>
                          <w:t>anthony.bastone@colorado.edu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D005E" w14:textId="02795162" w:rsidR="00B96C70" w:rsidRDefault="00B96C70">
      <w:pPr>
        <w:rPr>
          <w:b/>
          <w:sz w:val="36"/>
          <w:szCs w:val="36"/>
        </w:rPr>
      </w:pPr>
    </w:p>
    <w:p w14:paraId="50BABE58" w14:textId="77777777" w:rsidR="00B96C70" w:rsidRDefault="00B96C70">
      <w:pPr>
        <w:rPr>
          <w:b/>
          <w:sz w:val="36"/>
          <w:szCs w:val="36"/>
        </w:rPr>
      </w:pPr>
    </w:p>
    <w:p w14:paraId="53694F0B" w14:textId="77777777" w:rsidR="00B96C70" w:rsidRDefault="00B96C70">
      <w:pPr>
        <w:rPr>
          <w:b/>
          <w:sz w:val="36"/>
          <w:szCs w:val="36"/>
        </w:rPr>
      </w:pPr>
    </w:p>
    <w:p w14:paraId="3EAAAA4B" w14:textId="77777777" w:rsidR="00B96C70" w:rsidRDefault="00B96C70">
      <w:pPr>
        <w:rPr>
          <w:b/>
          <w:sz w:val="36"/>
          <w:szCs w:val="36"/>
        </w:rPr>
      </w:pPr>
    </w:p>
    <w:p w14:paraId="0E772148" w14:textId="77777777" w:rsidR="00B96C70" w:rsidRDefault="00B96C70">
      <w:pPr>
        <w:rPr>
          <w:b/>
          <w:sz w:val="36"/>
          <w:szCs w:val="36"/>
        </w:rPr>
      </w:pPr>
    </w:p>
    <w:p w14:paraId="5DDC421E" w14:textId="77777777" w:rsidR="00B96C70" w:rsidRDefault="00B96C70">
      <w:pPr>
        <w:rPr>
          <w:b/>
          <w:sz w:val="36"/>
          <w:szCs w:val="36"/>
        </w:rPr>
      </w:pPr>
    </w:p>
    <w:p w14:paraId="10388DF2" w14:textId="77777777" w:rsidR="00B96C70" w:rsidRDefault="00B96C70">
      <w:pPr>
        <w:rPr>
          <w:b/>
          <w:sz w:val="36"/>
          <w:szCs w:val="36"/>
        </w:rPr>
      </w:pPr>
    </w:p>
    <w:p w14:paraId="73E371E6" w14:textId="77777777" w:rsidR="00B96C70" w:rsidRDefault="00B96C70">
      <w:pPr>
        <w:rPr>
          <w:b/>
          <w:sz w:val="36"/>
          <w:szCs w:val="36"/>
        </w:rPr>
      </w:pPr>
    </w:p>
    <w:p w14:paraId="3A6122D9" w14:textId="77777777" w:rsidR="00B96C70" w:rsidRDefault="00B96C70">
      <w:pPr>
        <w:rPr>
          <w:b/>
          <w:sz w:val="36"/>
          <w:szCs w:val="36"/>
        </w:rPr>
      </w:pPr>
    </w:p>
    <w:p w14:paraId="74C78B72" w14:textId="77777777" w:rsidR="00B96C70" w:rsidRDefault="00B96C70">
      <w:pPr>
        <w:rPr>
          <w:b/>
          <w:sz w:val="36"/>
          <w:szCs w:val="36"/>
        </w:rPr>
      </w:pPr>
    </w:p>
    <w:p w14:paraId="22B4226B" w14:textId="263D82B6" w:rsidR="00B96C70" w:rsidRDefault="004B303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Tuesday Talks Speaker Schedule</w:t>
      </w:r>
    </w:p>
    <w:p w14:paraId="4E4723D0" w14:textId="21F14FF5" w:rsidR="003B7935" w:rsidRDefault="00AA43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Fall </w:t>
      </w:r>
      <w:r w:rsidR="002122B7">
        <w:rPr>
          <w:b/>
          <w:sz w:val="36"/>
          <w:szCs w:val="36"/>
        </w:rPr>
        <w:t>201</w:t>
      </w:r>
      <w:r w:rsidR="00B96C70">
        <w:rPr>
          <w:b/>
          <w:sz w:val="36"/>
          <w:szCs w:val="36"/>
        </w:rPr>
        <w:t>9</w:t>
      </w:r>
    </w:p>
    <w:p w14:paraId="7AB864C0" w14:textId="77777777" w:rsidR="00AA432A" w:rsidRDefault="00AA432A" w:rsidP="00B96C70">
      <w:pPr>
        <w:rPr>
          <w:sz w:val="32"/>
          <w:szCs w:val="32"/>
        </w:rPr>
      </w:pPr>
    </w:p>
    <w:p w14:paraId="1A35D38F" w14:textId="56C911B0" w:rsidR="003B7935" w:rsidRDefault="00B96C70" w:rsidP="00B96C70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922067">
        <w:rPr>
          <w:sz w:val="32"/>
          <w:szCs w:val="32"/>
        </w:rPr>
        <w:t xml:space="preserve">events </w:t>
      </w:r>
      <w:r>
        <w:rPr>
          <w:sz w:val="32"/>
          <w:szCs w:val="32"/>
        </w:rPr>
        <w:t xml:space="preserve">held at </w:t>
      </w:r>
      <w:r w:rsidR="002122B7">
        <w:rPr>
          <w:sz w:val="32"/>
          <w:szCs w:val="32"/>
        </w:rPr>
        <w:t>5:30 PM in Wolf Law</w:t>
      </w:r>
      <w:r w:rsidR="00922067">
        <w:rPr>
          <w:sz w:val="32"/>
          <w:szCs w:val="32"/>
        </w:rPr>
        <w:t xml:space="preserve"> Room</w:t>
      </w:r>
      <w:r w:rsidR="002122B7">
        <w:rPr>
          <w:sz w:val="32"/>
          <w:szCs w:val="32"/>
        </w:rPr>
        <w:t xml:space="preserve"> 20</w:t>
      </w:r>
      <w:r>
        <w:rPr>
          <w:sz w:val="32"/>
          <w:szCs w:val="32"/>
        </w:rPr>
        <w:t>7</w:t>
      </w:r>
    </w:p>
    <w:p w14:paraId="28AE846A" w14:textId="77777777" w:rsidR="00B96C70" w:rsidRPr="00B96C70" w:rsidRDefault="00B96C70" w:rsidP="00B96C70">
      <w:pPr>
        <w:rPr>
          <w:sz w:val="12"/>
          <w:szCs w:val="12"/>
        </w:rPr>
      </w:pPr>
    </w:p>
    <w:p w14:paraId="1E01DC22" w14:textId="77777777" w:rsidR="003B7935" w:rsidRDefault="00076FE4">
      <w:pPr>
        <w:rPr>
          <w:sz w:val="32"/>
          <w:szCs w:val="32"/>
        </w:rPr>
      </w:pPr>
      <w:r>
        <w:rPr>
          <w:noProof/>
        </w:rPr>
        <w:pict w14:anchorId="0F409C37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866CD42" w14:textId="77777777" w:rsidR="003B7935" w:rsidRDefault="003B7935">
      <w:pPr>
        <w:rPr>
          <w:rFonts w:ascii="Calibri" w:eastAsia="Calibri" w:hAnsi="Calibri" w:cs="Calibri"/>
          <w:b/>
          <w:color w:val="44546A"/>
          <w:highlight w:val="white"/>
          <w:u w:val="single"/>
        </w:rPr>
      </w:pPr>
    </w:p>
    <w:p w14:paraId="2ADD2CB4" w14:textId="77777777" w:rsidR="00397A4A" w:rsidRDefault="00397A4A">
      <w:pPr>
        <w:rPr>
          <w:rFonts w:ascii="Calibri" w:eastAsia="Calibri" w:hAnsi="Calibri" w:cs="Calibri"/>
          <w:b/>
          <w:color w:val="44546A"/>
          <w:highlight w:val="white"/>
          <w:u w:val="single"/>
        </w:rPr>
      </w:pPr>
    </w:p>
    <w:p w14:paraId="5A15A47E" w14:textId="320215BB" w:rsidR="00A440B5" w:rsidRDefault="00AA432A">
      <w:pPr>
        <w:shd w:val="clear" w:color="auto" w:fill="FFFFFF"/>
        <w:rPr>
          <w:color w:val="222222"/>
        </w:rPr>
      </w:pPr>
      <w:r>
        <w:rPr>
          <w:b/>
          <w:color w:val="222222"/>
        </w:rPr>
        <w:t>9/3/19</w:t>
      </w:r>
      <w:r w:rsidR="002122B7">
        <w:rPr>
          <w:b/>
          <w:color w:val="222222"/>
        </w:rPr>
        <w:t xml:space="preserve"> – </w:t>
      </w:r>
      <w:r>
        <w:rPr>
          <w:color w:val="222222"/>
        </w:rPr>
        <w:t>Sandra Jones PhD – Dean of Students – CU Boulder</w:t>
      </w:r>
    </w:p>
    <w:p w14:paraId="340E3096" w14:textId="3737A94F" w:rsidR="00B22FCE" w:rsidRDefault="002122B7">
      <w:pPr>
        <w:shd w:val="clear" w:color="auto" w:fill="FFFFFF"/>
        <w:rPr>
          <w:color w:val="222222"/>
        </w:rPr>
      </w:pPr>
      <w:r>
        <w:rPr>
          <w:b/>
          <w:color w:val="222222"/>
        </w:rPr>
        <w:br/>
      </w:r>
      <w:r w:rsidR="00AA432A">
        <w:rPr>
          <w:b/>
          <w:color w:val="222222"/>
        </w:rPr>
        <w:t>9/10/19</w:t>
      </w:r>
      <w:r>
        <w:rPr>
          <w:b/>
          <w:color w:val="222222"/>
        </w:rPr>
        <w:t xml:space="preserve"> – </w:t>
      </w:r>
      <w:r w:rsidR="00AA432A">
        <w:rPr>
          <w:color w:val="222222"/>
        </w:rPr>
        <w:t>Kristine Jackson – Assistant Dean for Admissions &amp; Financial Aid – CU Law</w:t>
      </w:r>
    </w:p>
    <w:p w14:paraId="6E516434" w14:textId="1845ED8E" w:rsidR="00B22FCE" w:rsidRDefault="00AA432A">
      <w:pPr>
        <w:shd w:val="clear" w:color="auto" w:fill="FFFFFF"/>
        <w:rPr>
          <w:color w:val="222222"/>
        </w:rPr>
      </w:pPr>
      <w:r>
        <w:rPr>
          <w:b/>
          <w:color w:val="222222"/>
        </w:rPr>
        <w:br/>
        <w:t>9/17/19</w:t>
      </w:r>
      <w:r w:rsidR="002122B7">
        <w:rPr>
          <w:b/>
          <w:color w:val="222222"/>
        </w:rPr>
        <w:t xml:space="preserve"> – </w:t>
      </w:r>
      <w:r>
        <w:rPr>
          <w:color w:val="222222"/>
        </w:rPr>
        <w:t xml:space="preserve">Sarah </w:t>
      </w:r>
      <w:proofErr w:type="spellStart"/>
      <w:r>
        <w:rPr>
          <w:color w:val="222222"/>
        </w:rPr>
        <w:t>Arslanian</w:t>
      </w:r>
      <w:proofErr w:type="spellEnd"/>
      <w:r>
        <w:rPr>
          <w:color w:val="222222"/>
        </w:rPr>
        <w:t xml:space="preserve"> – Manager Prelaw Services – Access Lex – Westchester, PA</w:t>
      </w:r>
    </w:p>
    <w:p w14:paraId="2A529AF7" w14:textId="5908EA5F" w:rsidR="00A440B5" w:rsidRDefault="00AA432A">
      <w:pPr>
        <w:shd w:val="clear" w:color="auto" w:fill="FFFFFF"/>
        <w:rPr>
          <w:color w:val="222222"/>
        </w:rPr>
      </w:pPr>
      <w:r>
        <w:rPr>
          <w:b/>
          <w:color w:val="222222"/>
        </w:rPr>
        <w:br/>
        <w:t>10/1/19</w:t>
      </w:r>
      <w:r w:rsidR="002122B7">
        <w:rPr>
          <w:b/>
          <w:color w:val="222222"/>
        </w:rPr>
        <w:t xml:space="preserve"> – </w:t>
      </w:r>
      <w:proofErr w:type="spellStart"/>
      <w:r>
        <w:rPr>
          <w:color w:val="222222"/>
        </w:rPr>
        <w:t>Conor</w:t>
      </w:r>
      <w:proofErr w:type="spellEnd"/>
      <w:r>
        <w:rPr>
          <w:color w:val="222222"/>
        </w:rPr>
        <w:t xml:space="preserve"> Crawford – Associate Attorney – Ballard </w:t>
      </w:r>
      <w:proofErr w:type="spellStart"/>
      <w:r>
        <w:rPr>
          <w:color w:val="222222"/>
        </w:rPr>
        <w:t>Spahr</w:t>
      </w:r>
      <w:proofErr w:type="spellEnd"/>
      <w:r>
        <w:rPr>
          <w:color w:val="222222"/>
        </w:rPr>
        <w:t xml:space="preserve"> – Denver/Boulder, CO</w:t>
      </w:r>
    </w:p>
    <w:p w14:paraId="3C796553" w14:textId="7823C710" w:rsidR="00D3226D" w:rsidRDefault="00AA432A" w:rsidP="00A440B5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br/>
      </w:r>
      <w:r w:rsidR="00D3226D">
        <w:rPr>
          <w:b/>
          <w:color w:val="222222"/>
        </w:rPr>
        <w:t xml:space="preserve">10/8/19 </w:t>
      </w:r>
      <w:r w:rsidR="00076FE4">
        <w:rPr>
          <w:b/>
          <w:color w:val="222222"/>
        </w:rPr>
        <w:t>– Valerie Simons – Associate Vice Chancellor &amp; Title 1X Coordinator</w:t>
      </w:r>
      <w:bookmarkStart w:id="0" w:name="_GoBack"/>
      <w:bookmarkEnd w:id="0"/>
    </w:p>
    <w:p w14:paraId="27A43045" w14:textId="77777777" w:rsidR="00D3226D" w:rsidRDefault="00D3226D" w:rsidP="00A440B5">
      <w:pPr>
        <w:shd w:val="clear" w:color="auto" w:fill="FFFFFF"/>
        <w:rPr>
          <w:b/>
          <w:color w:val="222222"/>
        </w:rPr>
      </w:pPr>
    </w:p>
    <w:p w14:paraId="60CA4D95" w14:textId="1830EA96" w:rsidR="00A440B5" w:rsidRDefault="00AA432A" w:rsidP="00A440B5">
      <w:pPr>
        <w:shd w:val="clear" w:color="auto" w:fill="FFFFFF"/>
        <w:rPr>
          <w:color w:val="222222"/>
        </w:rPr>
      </w:pPr>
      <w:r>
        <w:rPr>
          <w:b/>
          <w:color w:val="222222"/>
        </w:rPr>
        <w:t>10/15/19</w:t>
      </w:r>
      <w:r w:rsidR="00A440B5">
        <w:rPr>
          <w:b/>
          <w:color w:val="222222"/>
        </w:rPr>
        <w:t xml:space="preserve"> – </w:t>
      </w:r>
      <w:r>
        <w:rPr>
          <w:color w:val="222222"/>
        </w:rPr>
        <w:t xml:space="preserve">Alice Norman – Chief Public Defender </w:t>
      </w:r>
      <w:r w:rsidR="00D3226D">
        <w:rPr>
          <w:color w:val="222222"/>
        </w:rPr>
        <w:t>– Denver Municipal Court – Denver, CO</w:t>
      </w:r>
    </w:p>
    <w:p w14:paraId="7D228229" w14:textId="77777777" w:rsidR="00A440B5" w:rsidRDefault="00A440B5">
      <w:pPr>
        <w:shd w:val="clear" w:color="auto" w:fill="FFFFFF"/>
        <w:rPr>
          <w:color w:val="222222"/>
        </w:rPr>
      </w:pPr>
    </w:p>
    <w:p w14:paraId="75C7CF52" w14:textId="433EF4CC" w:rsidR="00A440B5" w:rsidRPr="00D3226D" w:rsidRDefault="00D3226D">
      <w:pPr>
        <w:shd w:val="clear" w:color="auto" w:fill="FFFFFF"/>
        <w:rPr>
          <w:color w:val="222222"/>
        </w:rPr>
      </w:pPr>
      <w:r>
        <w:rPr>
          <w:b/>
          <w:color w:val="222222"/>
        </w:rPr>
        <w:t>10/22/19</w:t>
      </w:r>
      <w:r w:rsidR="002122B7">
        <w:rPr>
          <w:b/>
          <w:color w:val="222222"/>
        </w:rPr>
        <w:t xml:space="preserve"> – </w:t>
      </w:r>
      <w:r>
        <w:rPr>
          <w:b/>
          <w:color w:val="222222"/>
        </w:rPr>
        <w:t>Capstone Speaker -</w:t>
      </w:r>
      <w:r>
        <w:rPr>
          <w:color w:val="222222"/>
        </w:rPr>
        <w:t>Alissa Leonard – Assistant Dean for Admissions &amp; Financial Aid – Boston University School of Law – Boston MA</w:t>
      </w:r>
      <w:r>
        <w:rPr>
          <w:b/>
          <w:color w:val="222222"/>
        </w:rPr>
        <w:br/>
      </w:r>
      <w:r>
        <w:rPr>
          <w:b/>
          <w:color w:val="222222"/>
        </w:rPr>
        <w:br/>
        <w:t xml:space="preserve">10/29/19 – </w:t>
      </w:r>
      <w:r>
        <w:rPr>
          <w:color w:val="222222"/>
        </w:rPr>
        <w:t xml:space="preserve">Kathy </w:t>
      </w:r>
      <w:proofErr w:type="spellStart"/>
      <w:r>
        <w:rPr>
          <w:color w:val="222222"/>
        </w:rPr>
        <w:t>Sulentic</w:t>
      </w:r>
      <w:proofErr w:type="spellEnd"/>
      <w:r>
        <w:rPr>
          <w:color w:val="222222"/>
        </w:rPr>
        <w:t xml:space="preserve"> – Attorney and Associate Director of Enforcement NCAA – Chairperson of Enforcement Staff’s Integrity Unit – Indianapolis, IN </w:t>
      </w:r>
    </w:p>
    <w:p w14:paraId="42713794" w14:textId="7BDB80C3" w:rsidR="00A440B5" w:rsidRPr="005F6B06" w:rsidRDefault="002122B7">
      <w:pPr>
        <w:shd w:val="clear" w:color="auto" w:fill="FFFFFF"/>
        <w:rPr>
          <w:color w:val="222222"/>
        </w:rPr>
      </w:pPr>
      <w:r>
        <w:rPr>
          <w:b/>
          <w:color w:val="222222"/>
        </w:rPr>
        <w:br/>
      </w:r>
      <w:r w:rsidR="004D7596">
        <w:rPr>
          <w:b/>
          <w:color w:val="222222"/>
        </w:rPr>
        <w:t>11/5/19 – Eric Neusch, Solo Practice – Denver Colorado</w:t>
      </w:r>
    </w:p>
    <w:p w14:paraId="49F34682" w14:textId="77777777" w:rsidR="00D3226D" w:rsidRDefault="00D3226D">
      <w:pPr>
        <w:shd w:val="clear" w:color="auto" w:fill="FFFFFF"/>
        <w:rPr>
          <w:b/>
          <w:color w:val="222222"/>
        </w:rPr>
      </w:pPr>
    </w:p>
    <w:p w14:paraId="22CA0CBC" w14:textId="2A8B57F3" w:rsidR="003B7935" w:rsidRPr="00EA5DDD" w:rsidRDefault="004D56DD">
      <w:pPr>
        <w:shd w:val="clear" w:color="auto" w:fill="FFFFFF"/>
      </w:pPr>
      <w:r>
        <w:rPr>
          <w:b/>
          <w:color w:val="222222"/>
        </w:rPr>
        <w:t>11/12/19</w:t>
      </w:r>
      <w:r w:rsidR="002122B7" w:rsidRPr="00A440B5">
        <w:rPr>
          <w:color w:val="222222"/>
        </w:rPr>
        <w:t xml:space="preserve">– </w:t>
      </w:r>
      <w:r>
        <w:rPr>
          <w:color w:val="222222"/>
        </w:rPr>
        <w:t>Tracy Warren – Assistant Dean for Admissions – University of Nebraska College of Law – Lincoln, NE</w:t>
      </w:r>
      <w:r>
        <w:rPr>
          <w:b/>
          <w:color w:val="222222"/>
        </w:rPr>
        <w:br/>
      </w:r>
      <w:r>
        <w:rPr>
          <w:b/>
          <w:color w:val="222222"/>
        </w:rPr>
        <w:br/>
        <w:t>11/19/19</w:t>
      </w:r>
      <w:r w:rsidR="002122B7">
        <w:rPr>
          <w:b/>
          <w:color w:val="222222"/>
        </w:rPr>
        <w:t xml:space="preserve"> – </w:t>
      </w:r>
      <w:r w:rsidR="00D97D1A">
        <w:rPr>
          <w:b/>
          <w:color w:val="222222"/>
        </w:rPr>
        <w:t>Danae McElroy – Director of Admissions – UCLA Law School, Los Angeles</w:t>
      </w:r>
      <w:r>
        <w:rPr>
          <w:b/>
          <w:color w:val="222222"/>
        </w:rPr>
        <w:br/>
      </w:r>
      <w:r>
        <w:rPr>
          <w:b/>
          <w:color w:val="222222"/>
        </w:rPr>
        <w:br/>
        <w:t>12/10/19</w:t>
      </w:r>
      <w:r w:rsidR="002122B7">
        <w:rPr>
          <w:b/>
          <w:color w:val="222222"/>
        </w:rPr>
        <w:t xml:space="preserve"> – </w:t>
      </w:r>
      <w:proofErr w:type="spellStart"/>
      <w:r w:rsidR="00900076">
        <w:rPr>
          <w:color w:val="222222"/>
        </w:rPr>
        <w:t>Mathiew</w:t>
      </w:r>
      <w:proofErr w:type="spellEnd"/>
      <w:r w:rsidR="00EA5DDD" w:rsidRPr="00EA5DDD">
        <w:rPr>
          <w:color w:val="222222"/>
        </w:rPr>
        <w:t xml:space="preserve"> Le – Assistant</w:t>
      </w:r>
      <w:r w:rsidR="00EA5DDD">
        <w:rPr>
          <w:b/>
          <w:color w:val="222222"/>
        </w:rPr>
        <w:t xml:space="preserve"> </w:t>
      </w:r>
      <w:r w:rsidR="00EA5DDD">
        <w:rPr>
          <w:color w:val="222222"/>
        </w:rPr>
        <w:t>Dean of Admissions &amp; Financial Aid – University of Texas School of Law – Austin, TX</w:t>
      </w:r>
    </w:p>
    <w:p w14:paraId="3C574A50" w14:textId="77777777" w:rsidR="003B7935" w:rsidRDefault="003B7935">
      <w:pPr>
        <w:rPr>
          <w:sz w:val="18"/>
          <w:szCs w:val="18"/>
        </w:rPr>
      </w:pPr>
    </w:p>
    <w:p w14:paraId="7BCAAA83" w14:textId="77777777" w:rsidR="003B7935" w:rsidRDefault="003B7935">
      <w:pPr>
        <w:rPr>
          <w:sz w:val="18"/>
          <w:szCs w:val="18"/>
        </w:rPr>
      </w:pPr>
    </w:p>
    <w:p w14:paraId="28FC606C" w14:textId="77777777" w:rsidR="003B7935" w:rsidRDefault="00076FE4">
      <w:pPr>
        <w:rPr>
          <w:sz w:val="20"/>
          <w:szCs w:val="20"/>
        </w:rPr>
      </w:pPr>
      <w:r>
        <w:rPr>
          <w:noProof/>
        </w:rPr>
        <w:pict w14:anchorId="1ECDDE86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750BDA62" w14:textId="77777777" w:rsidR="003B7935" w:rsidRDefault="003B7935">
      <w:pPr>
        <w:rPr>
          <w:sz w:val="20"/>
          <w:szCs w:val="20"/>
        </w:rPr>
      </w:pPr>
    </w:p>
    <w:p w14:paraId="62C5E8EC" w14:textId="77777777" w:rsidR="003B7935" w:rsidRDefault="002122B7">
      <w:pPr>
        <w:rPr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2E6FE30" wp14:editId="12B23781">
            <wp:simplePos x="0" y="0"/>
            <wp:positionH relativeFrom="margin">
              <wp:posOffset>-95249</wp:posOffset>
            </wp:positionH>
            <wp:positionV relativeFrom="paragraph">
              <wp:posOffset>57150</wp:posOffset>
            </wp:positionV>
            <wp:extent cx="640947" cy="604838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947" cy="60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85815F" w14:textId="77777777" w:rsidR="003B7935" w:rsidRDefault="002122B7">
      <w:pPr>
        <w:rPr>
          <w:u w:val="single"/>
        </w:rPr>
      </w:pPr>
      <w:r>
        <w:rPr>
          <w:u w:val="single"/>
        </w:rPr>
        <w:t xml:space="preserve">Questions about Phi Alpha Delta or the Pre-Law Office? Contact us: </w:t>
      </w:r>
    </w:p>
    <w:p w14:paraId="65C0F8F8" w14:textId="59BBDFB3" w:rsidR="003B7935" w:rsidRDefault="002122B7">
      <w:r>
        <w:t>Dean</w:t>
      </w:r>
      <w:r w:rsidR="009C084D">
        <w:t xml:space="preserve"> Anthony </w:t>
      </w:r>
      <w:r>
        <w:t xml:space="preserve">Bastone (Pre-Law Academic Advisor): </w:t>
      </w:r>
      <w:hyperlink r:id="rId15">
        <w:r>
          <w:rPr>
            <w:color w:val="1155CC"/>
            <w:u w:val="single"/>
          </w:rPr>
          <w:t>anthony.bastone@colorado.edu</w:t>
        </w:r>
      </w:hyperlink>
    </w:p>
    <w:p w14:paraId="578BD8EA" w14:textId="645AC11E" w:rsidR="009C084D" w:rsidRDefault="009C084D">
      <w:pPr>
        <w:rPr>
          <w:color w:val="1155CC"/>
          <w:u w:val="single"/>
        </w:rPr>
      </w:pPr>
      <w:r>
        <w:t>Berkley Newhouse -</w:t>
      </w:r>
      <w:proofErr w:type="spellStart"/>
      <w:r>
        <w:t>Velie</w:t>
      </w:r>
      <w:proofErr w:type="spellEnd"/>
      <w:r w:rsidR="00490FBF">
        <w:t xml:space="preserve"> (Phi Alpha Delta President)</w:t>
      </w:r>
      <w:r>
        <w:rPr>
          <w:color w:val="1155CC"/>
          <w:u w:val="single"/>
        </w:rPr>
        <w:t xml:space="preserve">: </w:t>
      </w:r>
    </w:p>
    <w:p w14:paraId="371C2BAB" w14:textId="2B0D6FF6" w:rsidR="003B7935" w:rsidRDefault="009C084D">
      <w:r>
        <w:rPr>
          <w:color w:val="1155CC"/>
          <w:u w:val="single"/>
        </w:rPr>
        <w:t>berkeley.newhousevelie@colorado.edu</w:t>
      </w:r>
    </w:p>
    <w:p w14:paraId="4EC41656" w14:textId="27D99E7A" w:rsidR="003B7935" w:rsidRDefault="004B3034">
      <w:r>
        <w:t xml:space="preserve"> </w:t>
      </w:r>
      <w:r w:rsidR="009C084D">
        <w:t xml:space="preserve">              </w:t>
      </w:r>
      <w:r>
        <w:t>(Phi Alpha Delt</w:t>
      </w:r>
      <w:r w:rsidR="00DE07C9">
        <w:t>a Treasurer):</w:t>
      </w:r>
      <w:r w:rsidR="009C084D">
        <w:t xml:space="preserve"> </w:t>
      </w:r>
      <w:hyperlink r:id="rId16" w:history="1">
        <w:r w:rsidR="009C084D" w:rsidRPr="00A048E6">
          <w:rPr>
            <w:rStyle w:val="Hyperlink"/>
          </w:rPr>
          <w:t>aubrie.bailie@colorado.edu</w:t>
        </w:r>
      </w:hyperlink>
    </w:p>
    <w:p w14:paraId="0EFFECA3" w14:textId="2A0E7131" w:rsidR="009C084D" w:rsidRDefault="00DE07C9">
      <w:r>
        <w:t xml:space="preserve">               (Amanda Rios-Santiago Secretary): </w:t>
      </w:r>
      <w:hyperlink r:id="rId17" w:history="1">
        <w:r w:rsidRPr="00447FA9">
          <w:rPr>
            <w:rStyle w:val="Hyperlink"/>
          </w:rPr>
          <w:t>amanda</w:t>
        </w:r>
        <w:r w:rsidR="00FD00AF">
          <w:rPr>
            <w:rStyle w:val="Hyperlink"/>
          </w:rPr>
          <w:t>.rios</w:t>
        </w:r>
        <w:r w:rsidRPr="00447FA9">
          <w:rPr>
            <w:rStyle w:val="Hyperlink"/>
          </w:rPr>
          <w:t>santiago@colorado.edu</w:t>
        </w:r>
      </w:hyperlink>
    </w:p>
    <w:p w14:paraId="62A1895B" w14:textId="77777777" w:rsidR="00DE07C9" w:rsidRDefault="00DE07C9"/>
    <w:p w14:paraId="5399CB91" w14:textId="77777777" w:rsidR="004B3034" w:rsidRDefault="004B3034"/>
    <w:sectPr w:rsidR="004B3034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6D457" w14:textId="77777777" w:rsidR="00C009A8" w:rsidRDefault="00C009A8">
      <w:r>
        <w:separator/>
      </w:r>
    </w:p>
  </w:endnote>
  <w:endnote w:type="continuationSeparator" w:id="0">
    <w:p w14:paraId="41A39809" w14:textId="77777777" w:rsidR="00C009A8" w:rsidRDefault="00C0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van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6DEEF" w14:textId="77777777" w:rsidR="00C009A8" w:rsidRDefault="00C009A8">
      <w:r>
        <w:separator/>
      </w:r>
    </w:p>
  </w:footnote>
  <w:footnote w:type="continuationSeparator" w:id="0">
    <w:p w14:paraId="4F2EB696" w14:textId="77777777" w:rsidR="00C009A8" w:rsidRDefault="00C0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AF16" w14:textId="77777777" w:rsidR="003B7935" w:rsidRDefault="003B79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544B"/>
    <w:multiLevelType w:val="multilevel"/>
    <w:tmpl w:val="1CA2C4E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35"/>
    <w:rsid w:val="00076FE4"/>
    <w:rsid w:val="002122B7"/>
    <w:rsid w:val="00227BAA"/>
    <w:rsid w:val="00303C67"/>
    <w:rsid w:val="00397A4A"/>
    <w:rsid w:val="003B7935"/>
    <w:rsid w:val="00490FBF"/>
    <w:rsid w:val="004B3034"/>
    <w:rsid w:val="004D56DD"/>
    <w:rsid w:val="004D7596"/>
    <w:rsid w:val="00560AE4"/>
    <w:rsid w:val="005F6B06"/>
    <w:rsid w:val="00661954"/>
    <w:rsid w:val="008719EB"/>
    <w:rsid w:val="008E4260"/>
    <w:rsid w:val="00900076"/>
    <w:rsid w:val="00922067"/>
    <w:rsid w:val="009C084D"/>
    <w:rsid w:val="00A440B5"/>
    <w:rsid w:val="00A566A2"/>
    <w:rsid w:val="00AA432A"/>
    <w:rsid w:val="00B22FCE"/>
    <w:rsid w:val="00B54573"/>
    <w:rsid w:val="00B96C70"/>
    <w:rsid w:val="00BF0119"/>
    <w:rsid w:val="00C009A8"/>
    <w:rsid w:val="00C13CA3"/>
    <w:rsid w:val="00D2345E"/>
    <w:rsid w:val="00D3226D"/>
    <w:rsid w:val="00D97D1A"/>
    <w:rsid w:val="00DE07C9"/>
    <w:rsid w:val="00EA5DDD"/>
    <w:rsid w:val="00FD00AF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542426B"/>
  <w15:docId w15:val="{DF04AB4B-33E9-4F42-95F7-66046C9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ans" w:eastAsia="Droid Sans" w:hAnsi="Droid Sans" w:cs="Droid Sans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thony.bastone@colorado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lorado.edu/advising/pre-law" TargetMode="External"/><Relationship Id="rId17" Type="http://schemas.openxmlformats.org/officeDocument/2006/relationships/hyperlink" Target="mailto:amandarios.santiago@colorado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ubrie.bailie@colorado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hony.bastone@colorado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thony.bastone@colorado.edu" TargetMode="External"/><Relationship Id="rId10" Type="http://schemas.openxmlformats.org/officeDocument/2006/relationships/hyperlink" Target="http://www.colorado.edu/advising/pre-la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Louis Bastone</dc:creator>
  <cp:lastModifiedBy>Anthony Louis Bastone</cp:lastModifiedBy>
  <cp:revision>16</cp:revision>
  <cp:lastPrinted>2018-04-11T16:09:00Z</cp:lastPrinted>
  <dcterms:created xsi:type="dcterms:W3CDTF">2019-02-21T14:04:00Z</dcterms:created>
  <dcterms:modified xsi:type="dcterms:W3CDTF">2019-07-24T14:12:00Z</dcterms:modified>
</cp:coreProperties>
</file>